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2A8E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160831A" w14:textId="77777777" w:rsidTr="001774CF">
        <w:tc>
          <w:tcPr>
            <w:tcW w:w="2689" w:type="dxa"/>
          </w:tcPr>
          <w:p w14:paraId="7835C62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FFE77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3E3D" w14:paraId="1D9FEA4E" w14:textId="77777777" w:rsidTr="001774CF">
        <w:tc>
          <w:tcPr>
            <w:tcW w:w="2689" w:type="dxa"/>
          </w:tcPr>
          <w:p w14:paraId="5517A006" w14:textId="7EAE056B" w:rsidR="00A73E3D" w:rsidRPr="00A73E3D" w:rsidRDefault="00A73E3D" w:rsidP="00A73E3D">
            <w:pPr>
              <w:pStyle w:val="SIText"/>
            </w:pPr>
            <w:r w:rsidRPr="00A73E3D">
              <w:t>Release 1</w:t>
            </w:r>
          </w:p>
        </w:tc>
        <w:tc>
          <w:tcPr>
            <w:tcW w:w="6939" w:type="dxa"/>
          </w:tcPr>
          <w:p w14:paraId="0662F6BA" w14:textId="7512D187" w:rsidR="00A73E3D" w:rsidRPr="00A73E3D" w:rsidRDefault="00A73E3D" w:rsidP="00A73E3D">
            <w:pPr>
              <w:pStyle w:val="SIText"/>
            </w:pPr>
            <w:r w:rsidRPr="00A73E3D">
              <w:t>This version released with RGR Racing and Breeding Training Package Version 3.0.</w:t>
            </w:r>
          </w:p>
        </w:tc>
      </w:tr>
    </w:tbl>
    <w:p w14:paraId="4796BA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8"/>
        <w:gridCol w:w="7136"/>
      </w:tblGrid>
      <w:tr w:rsidR="00F1480E" w:rsidRPr="00963A46" w14:paraId="12C21DD0" w14:textId="77777777" w:rsidTr="001774CF">
        <w:trPr>
          <w:tblHeader/>
        </w:trPr>
        <w:tc>
          <w:tcPr>
            <w:tcW w:w="1379" w:type="pct"/>
            <w:shd w:val="clear" w:color="auto" w:fill="auto"/>
          </w:tcPr>
          <w:p w14:paraId="7C8F9EB2" w14:textId="08274D44" w:rsidR="00F1480E" w:rsidRPr="000754EC" w:rsidRDefault="00A73E3D" w:rsidP="00E709C6">
            <w:pPr>
              <w:pStyle w:val="SIUNITCODE"/>
            </w:pPr>
            <w:r>
              <w:t>RGR</w:t>
            </w:r>
            <w:r w:rsidRPr="003960DF">
              <w:t>HBR3</w:t>
            </w:r>
            <w:r w:rsidR="00E709C6">
              <w:t>08</w:t>
            </w:r>
          </w:p>
        </w:tc>
        <w:tc>
          <w:tcPr>
            <w:tcW w:w="3621" w:type="pct"/>
            <w:shd w:val="clear" w:color="auto" w:fill="auto"/>
          </w:tcPr>
          <w:p w14:paraId="2CC8145E" w14:textId="66CBDA08" w:rsidR="00F1480E" w:rsidRPr="000754EC" w:rsidRDefault="003960DF" w:rsidP="00E709C6">
            <w:pPr>
              <w:pStyle w:val="SIUnittitle"/>
            </w:pPr>
            <w:r w:rsidRPr="003960DF">
              <w:t xml:space="preserve">Care for </w:t>
            </w:r>
            <w:r w:rsidR="00E709C6">
              <w:t>brood</w:t>
            </w:r>
            <w:r w:rsidRPr="003960DF">
              <w:t>mares</w:t>
            </w:r>
          </w:p>
        </w:tc>
      </w:tr>
      <w:tr w:rsidR="00F1480E" w:rsidRPr="00963A46" w14:paraId="20963A62" w14:textId="77777777" w:rsidTr="001774CF">
        <w:tc>
          <w:tcPr>
            <w:tcW w:w="1379" w:type="pct"/>
            <w:shd w:val="clear" w:color="auto" w:fill="auto"/>
          </w:tcPr>
          <w:p w14:paraId="3BFE68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A09B7E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21" w:type="pct"/>
            <w:shd w:val="clear" w:color="auto" w:fill="auto"/>
          </w:tcPr>
          <w:p w14:paraId="51E02B86" w14:textId="1707A1D3" w:rsidR="003960DF" w:rsidRDefault="003960DF" w:rsidP="003960DF">
            <w:pPr>
              <w:pStyle w:val="SIText"/>
            </w:pPr>
            <w:r w:rsidRPr="004D5D14">
              <w:t>This unit of competency describes the skills and knowledge required to</w:t>
            </w:r>
            <w:r w:rsidRPr="004D5D14">
              <w:rPr>
                <w:lang w:eastAsia="en-AU"/>
              </w:rPr>
              <w:t xml:space="preserve"> </w:t>
            </w:r>
            <w:r w:rsidRPr="004D5D14">
              <w:t xml:space="preserve">monitor and care for </w:t>
            </w:r>
            <w:r w:rsidR="00321B3A">
              <w:t>brood</w:t>
            </w:r>
            <w:r w:rsidRPr="004D5D14">
              <w:t xml:space="preserve">mares </w:t>
            </w:r>
            <w:r w:rsidR="00321B3A">
              <w:t>throughout the breeding season</w:t>
            </w:r>
            <w:r w:rsidRPr="004D5D14">
              <w:t>.</w:t>
            </w:r>
          </w:p>
          <w:p w14:paraId="53FF5D9C" w14:textId="77777777" w:rsidR="00F55FB7" w:rsidRPr="004D5D14" w:rsidRDefault="00F55FB7" w:rsidP="003960DF">
            <w:pPr>
              <w:pStyle w:val="SIText"/>
            </w:pPr>
          </w:p>
          <w:p w14:paraId="1FF28607" w14:textId="06B71A4B" w:rsidR="003960DF" w:rsidRDefault="003960DF" w:rsidP="003960DF">
            <w:pPr>
              <w:pStyle w:val="SIText"/>
            </w:pPr>
            <w:r w:rsidRPr="004D5D14">
              <w:t>The unit applies to individuals who work under broad direction and take responsibility for their own work. They complete routine activities and work in a range of known contexts within horse breeding environments.</w:t>
            </w:r>
          </w:p>
          <w:p w14:paraId="397862F3" w14:textId="77777777" w:rsidR="00F55FB7" w:rsidRPr="004D5D14" w:rsidRDefault="00F55FB7" w:rsidP="003960DF">
            <w:pPr>
              <w:pStyle w:val="SIText"/>
            </w:pPr>
          </w:p>
          <w:p w14:paraId="360C85EC" w14:textId="7DC258C0" w:rsidR="003960DF" w:rsidRDefault="003960DF" w:rsidP="003960DF">
            <w:pPr>
              <w:pStyle w:val="SIText"/>
            </w:pPr>
            <w:r w:rsidRPr="004670A9">
              <w:t>No licensing or certification requirements apply to this unit at the time of publication.</w:t>
            </w:r>
          </w:p>
          <w:p w14:paraId="6616E2CC" w14:textId="77777777" w:rsidR="00F55FB7" w:rsidRPr="004670A9" w:rsidRDefault="00F55FB7" w:rsidP="003960DF">
            <w:pPr>
              <w:pStyle w:val="SIText"/>
            </w:pPr>
          </w:p>
          <w:p w14:paraId="197A7E3C" w14:textId="77777777" w:rsidR="003960DF" w:rsidRDefault="003960DF" w:rsidP="003960DF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0B4992ED" w14:textId="091E0DC2" w:rsidR="00F1480E" w:rsidRPr="000754EC" w:rsidRDefault="00F1480E" w:rsidP="003960DF">
            <w:pPr>
              <w:pStyle w:val="SIText"/>
            </w:pPr>
          </w:p>
        </w:tc>
      </w:tr>
      <w:tr w:rsidR="00F1480E" w:rsidRPr="00963A46" w14:paraId="0FE24802" w14:textId="77777777" w:rsidTr="001774CF">
        <w:tc>
          <w:tcPr>
            <w:tcW w:w="1379" w:type="pct"/>
            <w:shd w:val="clear" w:color="auto" w:fill="auto"/>
          </w:tcPr>
          <w:p w14:paraId="3E4A827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21" w:type="pct"/>
            <w:shd w:val="clear" w:color="auto" w:fill="auto"/>
          </w:tcPr>
          <w:p w14:paraId="4B7CDACA" w14:textId="77777777" w:rsidR="00F1480E" w:rsidRPr="000754EC" w:rsidRDefault="00F1480E" w:rsidP="003960DF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D5DD0EB" w14:textId="77777777" w:rsidTr="001774CF">
        <w:tc>
          <w:tcPr>
            <w:tcW w:w="1379" w:type="pct"/>
            <w:shd w:val="clear" w:color="auto" w:fill="auto"/>
          </w:tcPr>
          <w:p w14:paraId="76F139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21" w:type="pct"/>
            <w:shd w:val="clear" w:color="auto" w:fill="auto"/>
          </w:tcPr>
          <w:p w14:paraId="1F2F8714" w14:textId="77777777" w:rsidR="00F1480E" w:rsidRPr="000754EC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Horse Breeding (HBR)</w:t>
            </w:r>
          </w:p>
        </w:tc>
      </w:tr>
    </w:tbl>
    <w:p w14:paraId="1324D2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557DB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AFB13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2E53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A7D2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7BAE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DCC6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09C6" w:rsidRPr="00963A46" w14:paraId="3D3CDF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84D708" w14:textId="36E3D075" w:rsidR="00E709C6" w:rsidRPr="004D5D14" w:rsidRDefault="00E709C6">
            <w:pPr>
              <w:pStyle w:val="SIText"/>
            </w:pPr>
            <w:r>
              <w:t xml:space="preserve">1. </w:t>
            </w:r>
            <w:r w:rsidR="00987E4A">
              <w:t>Monitor</w:t>
            </w:r>
            <w:r w:rsidR="001C157A">
              <w:t xml:space="preserve"> broodmare</w:t>
            </w:r>
            <w:r w:rsidR="00AB3FA5">
              <w:t>s in breeding season</w:t>
            </w:r>
          </w:p>
        </w:tc>
        <w:tc>
          <w:tcPr>
            <w:tcW w:w="3604" w:type="pct"/>
            <w:shd w:val="clear" w:color="auto" w:fill="auto"/>
          </w:tcPr>
          <w:p w14:paraId="5CC0E59B" w14:textId="08BD9939" w:rsidR="00AB3FA5" w:rsidRDefault="00987E4A" w:rsidP="00987E4A">
            <w:pPr>
              <w:pStyle w:val="SIText"/>
            </w:pPr>
            <w:r>
              <w:t xml:space="preserve">1.1 </w:t>
            </w:r>
            <w:r w:rsidR="00AB3FA5" w:rsidRPr="004D5D14">
              <w:t xml:space="preserve">Modify the nutritional requirements of mares during </w:t>
            </w:r>
            <w:r w:rsidR="007E4096">
              <w:t>breeding season</w:t>
            </w:r>
          </w:p>
          <w:p w14:paraId="31D1C745" w14:textId="4AADDEF6" w:rsidR="00E709C6" w:rsidRDefault="007E4096" w:rsidP="00987E4A">
            <w:pPr>
              <w:pStyle w:val="SIText"/>
            </w:pPr>
            <w:r>
              <w:t xml:space="preserve">1.2 </w:t>
            </w:r>
            <w:r w:rsidR="00987E4A">
              <w:t>Monitor</w:t>
            </w:r>
            <w:r w:rsidR="00612607">
              <w:t xml:space="preserve"> </w:t>
            </w:r>
            <w:r w:rsidR="00987E4A" w:rsidRPr="004D5D14">
              <w:t xml:space="preserve">mare </w:t>
            </w:r>
            <w:r w:rsidR="00987E4A">
              <w:t>for signs of oestrus cycles</w:t>
            </w:r>
            <w:r w:rsidR="00F55FB7">
              <w:t>,</w:t>
            </w:r>
            <w:r w:rsidR="00987E4A" w:rsidRPr="004D5D14">
              <w:t xml:space="preserve"> </w:t>
            </w:r>
            <w:r w:rsidR="00987E4A">
              <w:t>and re</w:t>
            </w:r>
            <w:r w:rsidR="00AB3FA5">
              <w:t>cord</w:t>
            </w:r>
            <w:r w:rsidR="00987E4A">
              <w:t xml:space="preserve"> according to workplace procedures</w:t>
            </w:r>
          </w:p>
          <w:p w14:paraId="669FF2C1" w14:textId="5D4AE4CD" w:rsidR="00987E4A" w:rsidRDefault="007E4096" w:rsidP="00987E4A">
            <w:pPr>
              <w:pStyle w:val="SIText"/>
            </w:pPr>
            <w:r>
              <w:t>1.3</w:t>
            </w:r>
            <w:r w:rsidR="00987E4A">
              <w:t xml:space="preserve"> Implement activities that aim to </w:t>
            </w:r>
            <w:r w:rsidR="00612607">
              <w:t>manipulate</w:t>
            </w:r>
            <w:r w:rsidR="00987E4A">
              <w:t xml:space="preserve"> mare cycles according to workplace practices</w:t>
            </w:r>
          </w:p>
          <w:p w14:paraId="253A00C9" w14:textId="0B4F55F1" w:rsidR="00987E4A" w:rsidRPr="004D5D14" w:rsidRDefault="007E4096">
            <w:pPr>
              <w:pStyle w:val="SIText"/>
            </w:pPr>
            <w:r>
              <w:t>1.4</w:t>
            </w:r>
            <w:r w:rsidR="00987E4A">
              <w:t xml:space="preserve"> </w:t>
            </w:r>
            <w:r>
              <w:t>Record</w:t>
            </w:r>
            <w:r w:rsidR="00AB3FA5">
              <w:t xml:space="preserve"> individual mare </w:t>
            </w:r>
            <w:r>
              <w:t>details accurately</w:t>
            </w:r>
            <w:r w:rsidR="00F55FB7">
              <w:t>,</w:t>
            </w:r>
            <w:r w:rsidR="00AB3FA5">
              <w:t xml:space="preserve"> and assist with identifying optimum mating times</w:t>
            </w:r>
          </w:p>
        </w:tc>
      </w:tr>
      <w:tr w:rsidR="00F1480E" w:rsidRPr="00963A46" w14:paraId="56EA4C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34B579" w14:textId="61028685" w:rsidR="00F1480E" w:rsidRPr="000754EC" w:rsidRDefault="00A9604C" w:rsidP="003960DF">
            <w:pPr>
              <w:pStyle w:val="SIText"/>
            </w:pPr>
            <w:r>
              <w:t>2</w:t>
            </w:r>
            <w:r w:rsidR="003960DF">
              <w:t>.</w:t>
            </w:r>
            <w:r w:rsidR="003960DF" w:rsidRPr="004D5D14">
              <w:t xml:space="preserve"> Monitor and care for pregnant mares</w:t>
            </w:r>
          </w:p>
        </w:tc>
        <w:tc>
          <w:tcPr>
            <w:tcW w:w="3604" w:type="pct"/>
            <w:shd w:val="clear" w:color="auto" w:fill="auto"/>
          </w:tcPr>
          <w:p w14:paraId="43229E13" w14:textId="38EF7B40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.1 Identify hazards and control risks in pregnant mare environment</w:t>
            </w:r>
          </w:p>
          <w:p w14:paraId="221724CF" w14:textId="56582568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.2 Observe and note indicators of mare health</w:t>
            </w:r>
            <w:r w:rsidR="003960DF">
              <w:t>,</w:t>
            </w:r>
            <w:r w:rsidR="003960DF" w:rsidRPr="004D5D14">
              <w:t xml:space="preserve"> </w:t>
            </w:r>
            <w:r w:rsidR="003960DF">
              <w:t>and report daily monitoring</w:t>
            </w:r>
          </w:p>
          <w:p w14:paraId="6CEBCDDF" w14:textId="0E9FFAD9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</w:t>
            </w:r>
            <w:r w:rsidR="003960DF">
              <w:t>3</w:t>
            </w:r>
            <w:r w:rsidR="003960DF" w:rsidRPr="004D5D14">
              <w:t xml:space="preserve"> Modify the nutritional requirements of mares during each trimester of pregnancy</w:t>
            </w:r>
          </w:p>
          <w:p w14:paraId="2D45D874" w14:textId="2A67182C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</w:t>
            </w:r>
            <w:r w:rsidR="003960DF">
              <w:t>4</w:t>
            </w:r>
            <w:r w:rsidR="003960DF" w:rsidRPr="004D5D14">
              <w:t xml:space="preserve"> Provide supplementary feeding and describe the conditions under which it might be required</w:t>
            </w:r>
          </w:p>
          <w:p w14:paraId="6B8D981B" w14:textId="50171272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</w:t>
            </w:r>
            <w:r w:rsidR="003960DF">
              <w:t>5</w:t>
            </w:r>
            <w:r w:rsidR="003960DF" w:rsidRPr="004D5D14">
              <w:t xml:space="preserve"> Provide a safe and secure environment for pregnant mares</w:t>
            </w:r>
          </w:p>
          <w:p w14:paraId="321125F7" w14:textId="202B7DAD" w:rsidR="00F1480E" w:rsidRPr="000754EC" w:rsidRDefault="00A9604C" w:rsidP="003960DF">
            <w:pPr>
              <w:pStyle w:val="SIText"/>
            </w:pPr>
            <w:r>
              <w:t>2</w:t>
            </w:r>
            <w:r w:rsidR="003960DF" w:rsidRPr="004D5D14">
              <w:t>.</w:t>
            </w:r>
            <w:r w:rsidR="003960DF">
              <w:t>6</w:t>
            </w:r>
            <w:r w:rsidR="003960DF" w:rsidRPr="004D5D14">
              <w:t xml:space="preserve"> Vaccinate and worm mares using safe horse handling techniques</w:t>
            </w:r>
          </w:p>
        </w:tc>
      </w:tr>
      <w:tr w:rsidR="00F1480E" w:rsidRPr="00963A46" w14:paraId="0769E0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900BD0" w14:textId="3F811CA8" w:rsidR="00F1480E" w:rsidRPr="000754EC" w:rsidRDefault="00A9604C" w:rsidP="003960DF">
            <w:pPr>
              <w:pStyle w:val="SIText"/>
            </w:pPr>
            <w:r>
              <w:t>3</w:t>
            </w:r>
            <w:r w:rsidR="003960DF">
              <w:t>.</w:t>
            </w:r>
            <w:r w:rsidR="003960DF" w:rsidRPr="004D5D14">
              <w:t xml:space="preserve"> </w:t>
            </w:r>
            <w:r w:rsidR="003960DF">
              <w:t>Assist with cases of</w:t>
            </w:r>
            <w:r w:rsidR="003960DF" w:rsidRPr="004D5D14">
              <w:t xml:space="preserve"> abortion</w:t>
            </w:r>
          </w:p>
        </w:tc>
        <w:tc>
          <w:tcPr>
            <w:tcW w:w="3604" w:type="pct"/>
            <w:shd w:val="clear" w:color="auto" w:fill="auto"/>
          </w:tcPr>
          <w:p w14:paraId="32221A22" w14:textId="57352575" w:rsidR="003960DF" w:rsidRPr="004D5D14" w:rsidRDefault="00A9604C" w:rsidP="003960DF">
            <w:pPr>
              <w:pStyle w:val="SIText"/>
            </w:pPr>
            <w:r>
              <w:t>3</w:t>
            </w:r>
            <w:r w:rsidR="003960DF" w:rsidRPr="004D5D14">
              <w:t xml:space="preserve">.1 </w:t>
            </w:r>
            <w:r w:rsidR="003960DF">
              <w:t>Assist with</w:t>
            </w:r>
            <w:r w:rsidR="003960DF" w:rsidRPr="004D5D14">
              <w:t xml:space="preserve"> preventative measures to lower the risk of abortion</w:t>
            </w:r>
            <w:r w:rsidR="003960DF">
              <w:t>,</w:t>
            </w:r>
            <w:r w:rsidR="003960DF" w:rsidRPr="004D5D14">
              <w:t xml:space="preserve"> including </w:t>
            </w:r>
            <w:proofErr w:type="spellStart"/>
            <w:r w:rsidR="003960DF">
              <w:t>C</w:t>
            </w:r>
            <w:r w:rsidR="003960DF" w:rsidRPr="004D5D14">
              <w:t>aslick</w:t>
            </w:r>
            <w:proofErr w:type="spellEnd"/>
            <w:r w:rsidR="003960DF" w:rsidRPr="004D5D14">
              <w:t xml:space="preserve"> procedures, quarantine and housing</w:t>
            </w:r>
          </w:p>
          <w:p w14:paraId="61514FA9" w14:textId="2CEADDD6" w:rsidR="00F1480E" w:rsidRPr="000754EC" w:rsidRDefault="00A9604C" w:rsidP="003960DF">
            <w:pPr>
              <w:pStyle w:val="SIText"/>
            </w:pPr>
            <w:r>
              <w:t>3</w:t>
            </w:r>
            <w:r w:rsidR="003960DF" w:rsidRPr="004D5D14">
              <w:t xml:space="preserve">.2 </w:t>
            </w:r>
            <w:r w:rsidR="003960DF">
              <w:t>Follow stud procedures</w:t>
            </w:r>
            <w:r w:rsidR="003960DF" w:rsidRPr="004D5D14">
              <w:t xml:space="preserve"> for cases of abortion and post-abortion care</w:t>
            </w:r>
          </w:p>
        </w:tc>
      </w:tr>
    </w:tbl>
    <w:p w14:paraId="03E60E4F" w14:textId="77777777" w:rsidR="005F771F" w:rsidRDefault="005F771F" w:rsidP="005F771F">
      <w:pPr>
        <w:pStyle w:val="SIText"/>
      </w:pPr>
    </w:p>
    <w:p w14:paraId="2BBFA100" w14:textId="77777777" w:rsidR="005F771F" w:rsidRPr="000754EC" w:rsidRDefault="005F771F" w:rsidP="000754EC">
      <w:r>
        <w:br w:type="page"/>
      </w:r>
    </w:p>
    <w:p w14:paraId="71904E98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0E416F80" w14:textId="77777777" w:rsidTr="00CA2922">
        <w:trPr>
          <w:tblHeader/>
        </w:trPr>
        <w:tc>
          <w:tcPr>
            <w:tcW w:w="5000" w:type="pct"/>
            <w:gridSpan w:val="2"/>
          </w:tcPr>
          <w:p w14:paraId="4824160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6CF6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842A241" w14:textId="77777777" w:rsidTr="00CA2922">
        <w:trPr>
          <w:tblHeader/>
        </w:trPr>
        <w:tc>
          <w:tcPr>
            <w:tcW w:w="1396" w:type="pct"/>
          </w:tcPr>
          <w:p w14:paraId="7F5F2AA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F37E5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9ECC38C" w14:textId="77777777" w:rsidTr="00CA2922">
        <w:tc>
          <w:tcPr>
            <w:tcW w:w="1396" w:type="pct"/>
          </w:tcPr>
          <w:p w14:paraId="4F575880" w14:textId="77777777" w:rsidR="00F1480E" w:rsidRPr="000754EC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64EB1761" w14:textId="77777777" w:rsidR="00F1480E" w:rsidRPr="000754EC" w:rsidRDefault="003960DF" w:rsidP="000754EC">
            <w:pPr>
              <w:pStyle w:val="SIBulletList1"/>
            </w:pPr>
            <w:r>
              <w:rPr>
                <w:rFonts w:eastAsia="Calibri"/>
              </w:rPr>
              <w:t>E</w:t>
            </w:r>
            <w:r w:rsidRPr="00146859">
              <w:rPr>
                <w:rFonts w:eastAsia="Calibri"/>
              </w:rPr>
              <w:t>nter accurate data and observations for individual pregnant mares in workplace records</w:t>
            </w:r>
          </w:p>
        </w:tc>
      </w:tr>
      <w:tr w:rsidR="00F1480E" w:rsidRPr="00336FCA" w:rsidDel="00423CB2" w14:paraId="6E4943E1" w14:textId="77777777" w:rsidTr="00CA2922">
        <w:tc>
          <w:tcPr>
            <w:tcW w:w="1396" w:type="pct"/>
          </w:tcPr>
          <w:p w14:paraId="2B78B2B5" w14:textId="77777777" w:rsidR="00F1480E" w:rsidRPr="000754EC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506C8579" w14:textId="49AD4D68" w:rsidR="00F1480E" w:rsidRPr="000754EC" w:rsidRDefault="003960D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Pr="00146859">
              <w:rPr>
                <w:rFonts w:eastAsia="Calibri"/>
              </w:rPr>
              <w:t xml:space="preserve">omply with workplace procedures, including </w:t>
            </w:r>
            <w:r>
              <w:rPr>
                <w:rFonts w:eastAsia="Calibri"/>
              </w:rPr>
              <w:t>work health and safety,</w:t>
            </w:r>
            <w:r w:rsidRPr="0014685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safe</w:t>
            </w:r>
            <w:r w:rsidRPr="00146859">
              <w:rPr>
                <w:rFonts w:eastAsia="Calibri"/>
              </w:rPr>
              <w:t xml:space="preserve"> horse handling practices, </w:t>
            </w:r>
            <w:r w:rsidR="00A73E3D">
              <w:rPr>
                <w:rFonts w:eastAsia="Calibri"/>
              </w:rPr>
              <w:t xml:space="preserve">biosecurity </w:t>
            </w:r>
            <w:r w:rsidRPr="00146859">
              <w:rPr>
                <w:rFonts w:eastAsia="Calibri"/>
              </w:rPr>
              <w:t>and animal welfare requirements, in own role and work area</w:t>
            </w:r>
          </w:p>
        </w:tc>
      </w:tr>
      <w:tr w:rsidR="003960DF" w:rsidRPr="00336FCA" w:rsidDel="00423CB2" w14:paraId="1548B354" w14:textId="77777777" w:rsidTr="00CA2922">
        <w:tc>
          <w:tcPr>
            <w:tcW w:w="1396" w:type="pct"/>
          </w:tcPr>
          <w:p w14:paraId="0BBDEF2D" w14:textId="77777777" w:rsidR="003960DF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3E9B26AB" w14:textId="77777777" w:rsidR="003960DF" w:rsidRDefault="003960D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146859">
              <w:rPr>
                <w:rFonts w:eastAsia="Calibri"/>
              </w:rPr>
              <w:t>lan and sequence multiple tasks</w:t>
            </w:r>
            <w:r>
              <w:rPr>
                <w:rFonts w:eastAsia="Calibri"/>
              </w:rPr>
              <w:t>,</w:t>
            </w:r>
            <w:r w:rsidRPr="00146859">
              <w:rPr>
                <w:rFonts w:eastAsia="Calibri"/>
              </w:rPr>
              <w:t xml:space="preserve"> monitoring activity and prioritising tasks to achieve outcomes</w:t>
            </w:r>
          </w:p>
          <w:p w14:paraId="108D3C23" w14:textId="074230D0" w:rsidR="00F51695" w:rsidRPr="000754EC" w:rsidRDefault="00F51695">
            <w:pPr>
              <w:pStyle w:val="SIBulletList1"/>
              <w:rPr>
                <w:rFonts w:eastAsia="Calibri"/>
              </w:rPr>
            </w:pPr>
            <w:r w:rsidRPr="00F51695">
              <w:t xml:space="preserve">Use workplace technology, tools </w:t>
            </w:r>
            <w:r>
              <w:t>or</w:t>
            </w:r>
            <w:r w:rsidRPr="00F51695">
              <w:t xml:space="preserve"> systems to complete records </w:t>
            </w:r>
          </w:p>
        </w:tc>
      </w:tr>
    </w:tbl>
    <w:p w14:paraId="211462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4558CD28" w14:textId="77777777" w:rsidTr="00F33FF2">
        <w:tc>
          <w:tcPr>
            <w:tcW w:w="5000" w:type="pct"/>
            <w:gridSpan w:val="4"/>
          </w:tcPr>
          <w:p w14:paraId="2609143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0F4FA72" w14:textId="77777777" w:rsidTr="00F33FF2">
        <w:tc>
          <w:tcPr>
            <w:tcW w:w="1028" w:type="pct"/>
          </w:tcPr>
          <w:p w14:paraId="7AC34F3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C21EE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F2994B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3AD47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73E3D" w14:paraId="06ECD292" w14:textId="77777777" w:rsidTr="00F33FF2">
        <w:tc>
          <w:tcPr>
            <w:tcW w:w="1028" w:type="pct"/>
          </w:tcPr>
          <w:p w14:paraId="3138C9F2" w14:textId="4B23F8B5" w:rsidR="00A73E3D" w:rsidRPr="00A73E3D" w:rsidRDefault="00A73E3D">
            <w:pPr>
              <w:pStyle w:val="SIText"/>
            </w:pPr>
            <w:r w:rsidRPr="00A73E3D">
              <w:t>RGRHBR3</w:t>
            </w:r>
            <w:r w:rsidR="00E709C6">
              <w:t>08</w:t>
            </w:r>
            <w:r w:rsidRPr="00A73E3D">
              <w:t xml:space="preserve"> Care for </w:t>
            </w:r>
            <w:r w:rsidR="00CC3F2F">
              <w:t>brood</w:t>
            </w:r>
            <w:r w:rsidRPr="00A73E3D">
              <w:t>mares</w:t>
            </w:r>
          </w:p>
        </w:tc>
        <w:tc>
          <w:tcPr>
            <w:tcW w:w="1105" w:type="pct"/>
          </w:tcPr>
          <w:p w14:paraId="6AA81D48" w14:textId="3E090934" w:rsidR="00A73E3D" w:rsidRPr="00A73E3D" w:rsidRDefault="00A73E3D" w:rsidP="00A73E3D">
            <w:pPr>
              <w:pStyle w:val="SIText"/>
            </w:pPr>
            <w:r w:rsidRPr="00A73E3D">
              <w:t xml:space="preserve">ACMHBR313 Care for pregnant mares </w:t>
            </w:r>
          </w:p>
        </w:tc>
        <w:tc>
          <w:tcPr>
            <w:tcW w:w="1251" w:type="pct"/>
          </w:tcPr>
          <w:p w14:paraId="3ED0DA50" w14:textId="1C1B295E" w:rsidR="00A73E3D" w:rsidRPr="00A73E3D" w:rsidRDefault="00A73E3D" w:rsidP="00A73E3D">
            <w:pPr>
              <w:pStyle w:val="SIText"/>
            </w:pPr>
            <w:r w:rsidRPr="00A73E3D">
              <w:t xml:space="preserve">Code </w:t>
            </w:r>
            <w:r w:rsidR="00E709C6">
              <w:t xml:space="preserve">and title </w:t>
            </w:r>
            <w:r w:rsidRPr="00A73E3D">
              <w:t xml:space="preserve">changed to reflect appropriate industry sector usage. </w:t>
            </w:r>
          </w:p>
          <w:p w14:paraId="6D5410D7" w14:textId="19D1BD18" w:rsidR="00A73E3D" w:rsidRPr="00A73E3D" w:rsidRDefault="00CC3F2F" w:rsidP="00A73E3D">
            <w:pPr>
              <w:pStyle w:val="SIText"/>
            </w:pPr>
            <w:r>
              <w:t xml:space="preserve">New element </w:t>
            </w:r>
            <w:r w:rsidR="00F55FB7">
              <w:t>1</w:t>
            </w:r>
            <w:r>
              <w:t xml:space="preserve"> and </w:t>
            </w:r>
            <w:r w:rsidR="00A73E3D" w:rsidRPr="00A73E3D">
              <w:t>changes for clarity.</w:t>
            </w:r>
          </w:p>
          <w:p w14:paraId="4E78413A" w14:textId="47FA6371" w:rsidR="00A73E3D" w:rsidRPr="00A73E3D" w:rsidRDefault="00A73E3D" w:rsidP="00A73E3D">
            <w:pPr>
              <w:pStyle w:val="SIText"/>
            </w:pPr>
            <w:r w:rsidRPr="00A73E3D">
              <w:t xml:space="preserve">Removal of points duplicating performance criteria in </w:t>
            </w:r>
            <w:r w:rsidR="00F55FB7">
              <w:t>p</w:t>
            </w:r>
            <w:r w:rsidRPr="00A73E3D">
              <w:t xml:space="preserve">erformance </w:t>
            </w:r>
            <w:r w:rsidR="00F55FB7">
              <w:t>e</w:t>
            </w:r>
            <w:r w:rsidRPr="00A73E3D">
              <w:t>vidence.</w:t>
            </w:r>
          </w:p>
        </w:tc>
        <w:tc>
          <w:tcPr>
            <w:tcW w:w="1616" w:type="pct"/>
          </w:tcPr>
          <w:p w14:paraId="766B2163" w14:textId="43860318" w:rsidR="00A73E3D" w:rsidRPr="00A73E3D" w:rsidRDefault="00CC3F2F" w:rsidP="00A73E3D">
            <w:pPr>
              <w:pStyle w:val="SIText"/>
            </w:pPr>
            <w:r>
              <w:t>No e</w:t>
            </w:r>
            <w:r w:rsidR="00A73E3D" w:rsidRPr="00A73E3D">
              <w:t>quivalent unit</w:t>
            </w:r>
          </w:p>
        </w:tc>
      </w:tr>
    </w:tbl>
    <w:p w14:paraId="4656EB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6757C7EE" w14:textId="77777777" w:rsidTr="00CA2922">
        <w:tc>
          <w:tcPr>
            <w:tcW w:w="1396" w:type="pct"/>
            <w:shd w:val="clear" w:color="auto" w:fill="auto"/>
          </w:tcPr>
          <w:p w14:paraId="0F91A96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955A35" w14:textId="77777777" w:rsidR="00F55FB7" w:rsidRPr="00F55FB7" w:rsidRDefault="00F55FB7" w:rsidP="00F55FB7">
            <w:pPr>
              <w:pStyle w:val="SIText"/>
            </w:pPr>
            <w:r>
              <w:t xml:space="preserve">Companion Volumes, including Implementation </w:t>
            </w:r>
            <w:r w:rsidRPr="00F55FB7">
              <w:t xml:space="preserve">Guides, are available at </w:t>
            </w:r>
            <w:proofErr w:type="spellStart"/>
            <w:r w:rsidRPr="00F55FB7">
              <w:t>VETNet</w:t>
            </w:r>
            <w:proofErr w:type="spellEnd"/>
            <w:r w:rsidRPr="00F55FB7">
              <w:t xml:space="preserve">: </w:t>
            </w:r>
          </w:p>
          <w:p w14:paraId="61C8970D" w14:textId="49B26A10" w:rsidR="00F1480E" w:rsidRPr="000754EC" w:rsidRDefault="004220D8" w:rsidP="00F55FB7">
            <w:pPr>
              <w:pStyle w:val="SIText"/>
            </w:pPr>
            <w:hyperlink r:id="rId11" w:history="1">
              <w:r w:rsidR="00F55FB7" w:rsidRPr="00F55FB7">
                <w:t>https://vetnet.education.gov.au/Pages/TrainingDocs.aspx?q=5c4b8489-f7e1-463b-81c8-6ecce6c192a0</w:t>
              </w:r>
            </w:hyperlink>
            <w:r w:rsidR="00A73E3D" w:rsidRPr="00A73E3D">
              <w:t xml:space="preserve"> </w:t>
            </w:r>
          </w:p>
        </w:tc>
      </w:tr>
    </w:tbl>
    <w:p w14:paraId="2D9DD91E" w14:textId="77777777" w:rsidR="00F1480E" w:rsidRDefault="00F1480E" w:rsidP="005F771F">
      <w:pPr>
        <w:pStyle w:val="SIText"/>
      </w:pPr>
    </w:p>
    <w:p w14:paraId="1B9F1D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0900BC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435902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BA7AAB" w14:textId="165D2FC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73E3D">
              <w:t>RGR</w:t>
            </w:r>
            <w:r w:rsidR="003960DF" w:rsidRPr="003960DF">
              <w:t>HBR3</w:t>
            </w:r>
            <w:r w:rsidR="00F55FB7">
              <w:t>08</w:t>
            </w:r>
            <w:r w:rsidR="003960DF" w:rsidRPr="003960DF">
              <w:t xml:space="preserve"> Care for </w:t>
            </w:r>
            <w:r w:rsidR="00F55FB7">
              <w:t>brood</w:t>
            </w:r>
            <w:r w:rsidR="003960DF" w:rsidRPr="003960DF">
              <w:t>mares</w:t>
            </w:r>
          </w:p>
        </w:tc>
      </w:tr>
      <w:tr w:rsidR="00556C4C" w:rsidRPr="00A55106" w14:paraId="634A2AF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5BA80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087709F" w14:textId="77777777" w:rsidTr="00113678">
        <w:tc>
          <w:tcPr>
            <w:tcW w:w="5000" w:type="pct"/>
            <w:gridSpan w:val="2"/>
            <w:shd w:val="clear" w:color="auto" w:fill="auto"/>
          </w:tcPr>
          <w:p w14:paraId="2F606EA6" w14:textId="62D7F8EE" w:rsidR="003960DF" w:rsidRDefault="003960DF" w:rsidP="003960DF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 xml:space="preserve">formance criteria </w:t>
            </w:r>
            <w:r w:rsidR="00F55FB7">
              <w:t>in</w:t>
            </w:r>
            <w:r>
              <w:t xml:space="preserve"> this unit.</w:t>
            </w:r>
          </w:p>
          <w:p w14:paraId="2BF9D9AD" w14:textId="77777777" w:rsidR="00F55FB7" w:rsidRDefault="00F55FB7" w:rsidP="003960DF">
            <w:pPr>
              <w:pStyle w:val="SIText"/>
            </w:pPr>
          </w:p>
          <w:p w14:paraId="4ADCAD85" w14:textId="77777777" w:rsidR="009E75B0" w:rsidRDefault="003960DF" w:rsidP="003960DF">
            <w:pPr>
              <w:pStyle w:val="SIText"/>
            </w:pPr>
            <w:r>
              <w:t xml:space="preserve">There must be evidence </w:t>
            </w:r>
            <w:r w:rsidRPr="00957987">
              <w:t>that</w:t>
            </w:r>
            <w:r>
              <w:t xml:space="preserve"> the individual has</w:t>
            </w:r>
            <w:r w:rsidR="009E75B0">
              <w:t>:</w:t>
            </w:r>
          </w:p>
          <w:p w14:paraId="02EC5852" w14:textId="7F67FE44" w:rsidR="001C157A" w:rsidRDefault="001C157A" w:rsidP="001D3053">
            <w:pPr>
              <w:pStyle w:val="SIBulletList1"/>
            </w:pPr>
            <w:r>
              <w:t>monitored two broodmares, including one maiden</w:t>
            </w:r>
            <w:r w:rsidR="008E39E6">
              <w:t xml:space="preserve">, for signs of oestrus </w:t>
            </w:r>
          </w:p>
          <w:p w14:paraId="2D365C94" w14:textId="30A9F36D" w:rsidR="009E75B0" w:rsidRDefault="009E75B0" w:rsidP="001D3053">
            <w:pPr>
              <w:pStyle w:val="SIBulletList1"/>
            </w:pPr>
            <w:r>
              <w:t xml:space="preserve">monitored and </w:t>
            </w:r>
            <w:r w:rsidR="003960DF" w:rsidRPr="00146859">
              <w:t>car</w:t>
            </w:r>
            <w:r w:rsidR="003960DF">
              <w:t>ed</w:t>
            </w:r>
            <w:r w:rsidR="003960DF" w:rsidRPr="00146859">
              <w:t xml:space="preserve"> for at least three pregnant mares</w:t>
            </w:r>
            <w:r w:rsidR="003960DF">
              <w:t xml:space="preserve"> during all trimesters</w:t>
            </w:r>
          </w:p>
          <w:p w14:paraId="1E9A3D79" w14:textId="77777777" w:rsidR="001D3053" w:rsidRDefault="009E75B0" w:rsidP="001D3053">
            <w:pPr>
              <w:pStyle w:val="SIBulletList1"/>
            </w:pPr>
            <w:r w:rsidRPr="009E75B0">
              <w:t>maintain</w:t>
            </w:r>
            <w:r>
              <w:t>ed</w:t>
            </w:r>
            <w:r w:rsidRPr="009E75B0">
              <w:t xml:space="preserve"> records</w:t>
            </w:r>
            <w:r>
              <w:t xml:space="preserve"> for each mare according to workplace requirements</w:t>
            </w:r>
          </w:p>
          <w:p w14:paraId="3E30CE91" w14:textId="1A068FBE" w:rsidR="00227B51" w:rsidRPr="00F55FB7" w:rsidRDefault="001D3053" w:rsidP="00227B51">
            <w:pPr>
              <w:pStyle w:val="SIBulletList1"/>
              <w:rPr>
                <w:rFonts w:eastAsia="Calibri"/>
              </w:rPr>
            </w:pPr>
            <w:r>
              <w:t xml:space="preserve">responded to and/or </w:t>
            </w:r>
            <w:r w:rsidRPr="001D3053">
              <w:t>assist</w:t>
            </w:r>
            <w:r>
              <w:t>ed</w:t>
            </w:r>
            <w:r w:rsidRPr="001D3053">
              <w:t xml:space="preserve"> with cases of abortion</w:t>
            </w:r>
            <w:r>
              <w:t>.</w:t>
            </w:r>
          </w:p>
          <w:p w14:paraId="41E6062B" w14:textId="1D34201A" w:rsidR="00556C4C" w:rsidRPr="000754EC" w:rsidRDefault="00556C4C" w:rsidP="00227B5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6F844C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ECBD2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74396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7F30A80" w14:textId="77777777" w:rsidTr="00CA2922">
        <w:tc>
          <w:tcPr>
            <w:tcW w:w="5000" w:type="pct"/>
            <w:shd w:val="clear" w:color="auto" w:fill="auto"/>
          </w:tcPr>
          <w:p w14:paraId="2C69AC7E" w14:textId="6F45954F" w:rsidR="003960DF" w:rsidRPr="004D5D14" w:rsidRDefault="003960DF" w:rsidP="003960DF">
            <w:pPr>
              <w:pStyle w:val="SIText"/>
            </w:pPr>
            <w:r w:rsidRPr="004D5D14">
              <w:t>An individual must be able to demonstrate the knowledge required to perform the tasks outlined in the elements and performance criteria of this unit. This includes knowledge of:</w:t>
            </w:r>
          </w:p>
          <w:p w14:paraId="4DB28B6F" w14:textId="138AA354" w:rsidR="001C157A" w:rsidRDefault="001C157A" w:rsidP="003960DF">
            <w:pPr>
              <w:pStyle w:val="SIBulletList1"/>
            </w:pPr>
            <w:r>
              <w:t>basics of mare reproductive physiology, including:</w:t>
            </w:r>
          </w:p>
          <w:p w14:paraId="5DB476FC" w14:textId="674A9F10" w:rsidR="001C157A" w:rsidRDefault="008E39E6" w:rsidP="008E39E6">
            <w:pPr>
              <w:pStyle w:val="SIBulletList2"/>
            </w:pPr>
            <w:r>
              <w:t xml:space="preserve">signs of </w:t>
            </w:r>
            <w:r w:rsidR="001C157A">
              <w:t xml:space="preserve">oestrus </w:t>
            </w:r>
            <w:r w:rsidR="00A9604C">
              <w:t xml:space="preserve">and dioestrus </w:t>
            </w:r>
          </w:p>
          <w:p w14:paraId="4D118F03" w14:textId="34C518FB" w:rsidR="008E39E6" w:rsidRDefault="008E39E6" w:rsidP="008E39E6">
            <w:pPr>
              <w:pStyle w:val="SIBulletList2"/>
            </w:pPr>
            <w:r>
              <w:t>practices to manipulate oestrus cycle</w:t>
            </w:r>
          </w:p>
          <w:p w14:paraId="20B77267" w14:textId="669217CD" w:rsidR="008E39E6" w:rsidRDefault="00CC3F2F" w:rsidP="008E39E6">
            <w:pPr>
              <w:pStyle w:val="SIBulletList2"/>
            </w:pPr>
            <w:r>
              <w:t xml:space="preserve">fertility </w:t>
            </w:r>
            <w:r w:rsidR="00F55FB7">
              <w:t>–</w:t>
            </w:r>
            <w:r>
              <w:t xml:space="preserve"> </w:t>
            </w:r>
            <w:r w:rsidR="008E39E6">
              <w:t>maiden mares</w:t>
            </w:r>
            <w:r>
              <w:t xml:space="preserve"> and barren mares</w:t>
            </w:r>
          </w:p>
          <w:p w14:paraId="45387A66" w14:textId="1D47E290" w:rsidR="001C157A" w:rsidRDefault="001C157A" w:rsidP="008E39E6">
            <w:pPr>
              <w:pStyle w:val="SIBulletList2"/>
            </w:pPr>
            <w:r>
              <w:t xml:space="preserve">signs </w:t>
            </w:r>
            <w:r w:rsidR="008E39E6">
              <w:t>of</w:t>
            </w:r>
            <w:r>
              <w:t xml:space="preserve"> receptivity to mating</w:t>
            </w:r>
          </w:p>
          <w:p w14:paraId="6D0B3849" w14:textId="77777777" w:rsidR="003960DF" w:rsidRPr="00957987" w:rsidRDefault="003960DF" w:rsidP="003960DF">
            <w:pPr>
              <w:pStyle w:val="SIBulletList1"/>
            </w:pPr>
            <w:r w:rsidRPr="00957987">
              <w:t>principles and practices for caring for pregnant mares</w:t>
            </w:r>
            <w:r>
              <w:t>, including:</w:t>
            </w:r>
          </w:p>
          <w:p w14:paraId="627B328B" w14:textId="77777777" w:rsidR="003960DF" w:rsidRPr="00957987" w:rsidRDefault="003960DF" w:rsidP="003960DF">
            <w:pPr>
              <w:pStyle w:val="SIBulletList2"/>
            </w:pPr>
            <w:r w:rsidRPr="00957987">
              <w:t>signs of good health in pregnant mares</w:t>
            </w:r>
            <w:r>
              <w:t>, and common contraindications</w:t>
            </w:r>
          </w:p>
          <w:p w14:paraId="2B4ED93C" w14:textId="77777777" w:rsidR="003960DF" w:rsidRPr="00957987" w:rsidRDefault="003960DF" w:rsidP="003960DF">
            <w:pPr>
              <w:pStyle w:val="SIBulletList2"/>
            </w:pPr>
            <w:r w:rsidRPr="00957987">
              <w:t>feed, shelter and environment requirements for p</w:t>
            </w:r>
            <w:r>
              <w:t>regnant mares in each trimester</w:t>
            </w:r>
          </w:p>
          <w:p w14:paraId="0AF0AB5E" w14:textId="77777777" w:rsidR="003960DF" w:rsidRPr="00957987" w:rsidRDefault="003960DF" w:rsidP="003960DF">
            <w:pPr>
              <w:pStyle w:val="SIBulletList2"/>
            </w:pPr>
            <w:r w:rsidRPr="00957987">
              <w:t>signs of foaling, the foaling process and contraindications</w:t>
            </w:r>
          </w:p>
          <w:p w14:paraId="4DEADD16" w14:textId="77777777" w:rsidR="003960DF" w:rsidRPr="00957987" w:rsidRDefault="003960DF" w:rsidP="003960DF">
            <w:pPr>
              <w:pStyle w:val="SIBulletList2"/>
            </w:pPr>
            <w:r w:rsidRPr="00957987">
              <w:t>signs and causes of abortions and preventative and management treatments</w:t>
            </w:r>
          </w:p>
          <w:p w14:paraId="463067B7" w14:textId="77777777" w:rsidR="003960DF" w:rsidRPr="00957987" w:rsidRDefault="003960DF" w:rsidP="003960DF">
            <w:pPr>
              <w:pStyle w:val="SIBulletList2"/>
            </w:pPr>
            <w:r w:rsidRPr="00957987">
              <w:t xml:space="preserve">reason for using </w:t>
            </w:r>
            <w:proofErr w:type="spellStart"/>
            <w:r w:rsidRPr="00957987">
              <w:t>Caslick</w:t>
            </w:r>
            <w:proofErr w:type="spellEnd"/>
            <w:r w:rsidRPr="00957987">
              <w:t xml:space="preserve"> procedure and steps to undertake the procedure</w:t>
            </w:r>
          </w:p>
          <w:p w14:paraId="4A079F56" w14:textId="77777777" w:rsidR="003960DF" w:rsidRPr="00957987" w:rsidRDefault="003960DF" w:rsidP="003960DF">
            <w:pPr>
              <w:pStyle w:val="SIBulletList2"/>
            </w:pPr>
            <w:r w:rsidRPr="00957987">
              <w:t>processes post-abortion</w:t>
            </w:r>
            <w:r>
              <w:t>,</w:t>
            </w:r>
            <w:r w:rsidRPr="00957987">
              <w:t xml:space="preserve"> including isolation procedures and veterinary assistance</w:t>
            </w:r>
          </w:p>
          <w:p w14:paraId="08C4610F" w14:textId="37D33D2B" w:rsidR="00A73E3D" w:rsidRDefault="003960DF" w:rsidP="003960DF">
            <w:pPr>
              <w:pStyle w:val="SIBulletList1"/>
            </w:pPr>
            <w:r w:rsidRPr="00957987">
              <w:t>workplace</w:t>
            </w:r>
            <w:r w:rsidR="00A73E3D">
              <w:t xml:space="preserve"> procedures relating to caring for pregnant mares, including:</w:t>
            </w:r>
          </w:p>
          <w:p w14:paraId="4EC9B1FC" w14:textId="73C03DDD" w:rsidR="00A73E3D" w:rsidRDefault="003960DF" w:rsidP="00A72D76">
            <w:pPr>
              <w:pStyle w:val="SIBulletList2"/>
            </w:pPr>
            <w:r w:rsidRPr="00957987">
              <w:t>recording and reporting requirements</w:t>
            </w:r>
          </w:p>
          <w:p w14:paraId="3DDE6C98" w14:textId="02F78305" w:rsidR="00A73E3D" w:rsidRDefault="00A73E3D" w:rsidP="00A72D76">
            <w:pPr>
              <w:pStyle w:val="SIBulletList2"/>
            </w:pPr>
            <w:r>
              <w:t>site hygiene, infection control and biosecurity</w:t>
            </w:r>
          </w:p>
          <w:p w14:paraId="21788780" w14:textId="4E4FEF6B" w:rsidR="00F1480E" w:rsidRPr="000754EC" w:rsidRDefault="00A73E3D" w:rsidP="00A72D76">
            <w:pPr>
              <w:pStyle w:val="SIBulletList2"/>
            </w:pPr>
            <w:r>
              <w:t>safety and safe horse handling</w:t>
            </w:r>
            <w:r w:rsidR="003960DF" w:rsidRPr="00957987">
              <w:t>.</w:t>
            </w:r>
          </w:p>
        </w:tc>
      </w:tr>
    </w:tbl>
    <w:p w14:paraId="31E691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4909C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6A28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F3ACCC" w14:textId="77777777" w:rsidTr="00CA2922">
        <w:tc>
          <w:tcPr>
            <w:tcW w:w="5000" w:type="pct"/>
            <w:shd w:val="clear" w:color="auto" w:fill="auto"/>
          </w:tcPr>
          <w:p w14:paraId="3ACBD456" w14:textId="77777777" w:rsidR="003960DF" w:rsidRPr="004D5D14" w:rsidRDefault="003960DF" w:rsidP="003960DF">
            <w:pPr>
              <w:pStyle w:val="SIText"/>
            </w:pPr>
            <w:r w:rsidRPr="004D5D14">
              <w:t xml:space="preserve">Assessment of </w:t>
            </w:r>
            <w:r>
              <w:t>skills</w:t>
            </w:r>
            <w:r w:rsidRPr="004D5D14">
              <w:t xml:space="preserve"> must take place </w:t>
            </w:r>
            <w:r>
              <w:t>under the following conditions:</w:t>
            </w:r>
          </w:p>
          <w:p w14:paraId="389DA954" w14:textId="77777777" w:rsidR="003960DF" w:rsidRPr="00EB6247" w:rsidRDefault="003960DF" w:rsidP="003960DF">
            <w:pPr>
              <w:pStyle w:val="SIBulletList1"/>
            </w:pPr>
            <w:r w:rsidRPr="0007702B">
              <w:t>physical</w:t>
            </w:r>
            <w:r w:rsidRPr="00EB6247">
              <w:t xml:space="preserve"> conditions:</w:t>
            </w:r>
          </w:p>
          <w:p w14:paraId="1375DD4D" w14:textId="77777777" w:rsidR="003960DF" w:rsidRPr="00146859" w:rsidRDefault="003960DF" w:rsidP="003960DF">
            <w:pPr>
              <w:pStyle w:val="SIBulletList2"/>
            </w:pPr>
            <w:r w:rsidRPr="00146859">
              <w:rPr>
                <w:shd w:val="clear" w:color="auto" w:fill="FFFFFF"/>
              </w:rPr>
              <w:t xml:space="preserve">a workplace or </w:t>
            </w:r>
            <w:r>
              <w:rPr>
                <w:shd w:val="clear" w:color="auto" w:fill="FFFFFF"/>
              </w:rPr>
              <w:t>an</w:t>
            </w:r>
            <w:r w:rsidRPr="00146859">
              <w:rPr>
                <w:shd w:val="clear" w:color="auto" w:fill="FFFFFF"/>
              </w:rPr>
              <w:t xml:space="preserve"> environment that accurately </w:t>
            </w:r>
            <w:r>
              <w:rPr>
                <w:shd w:val="clear" w:color="auto" w:fill="FFFFFF"/>
              </w:rPr>
              <w:t>represents workplace conditions</w:t>
            </w:r>
          </w:p>
          <w:p w14:paraId="2BB78806" w14:textId="77777777" w:rsidR="003960DF" w:rsidRPr="00DB1DCE" w:rsidRDefault="003960DF" w:rsidP="003960DF">
            <w:pPr>
              <w:pStyle w:val="SIBulletList1"/>
            </w:pPr>
            <w:r>
              <w:t xml:space="preserve">resources, </w:t>
            </w:r>
            <w:r w:rsidRPr="0007702B">
              <w:t>equipment</w:t>
            </w:r>
            <w:r>
              <w:t xml:space="preserve"> and materials</w:t>
            </w:r>
            <w:r w:rsidRPr="00DB1DCE">
              <w:t>:</w:t>
            </w:r>
          </w:p>
          <w:p w14:paraId="3AEA18BC" w14:textId="31123EDF" w:rsidR="003960DF" w:rsidRPr="004D5D14" w:rsidRDefault="003960DF" w:rsidP="003960DF">
            <w:pPr>
              <w:pStyle w:val="SIBulletList2"/>
              <w:rPr>
                <w:rFonts w:eastAsia="Calibri"/>
              </w:rPr>
            </w:pPr>
            <w:r w:rsidRPr="00146859">
              <w:rPr>
                <w:rFonts w:eastAsia="Calibri"/>
              </w:rPr>
              <w:t>various mares</w:t>
            </w:r>
            <w:r>
              <w:rPr>
                <w:rFonts w:eastAsia="Calibri"/>
              </w:rPr>
              <w:t xml:space="preserve"> </w:t>
            </w:r>
            <w:r w:rsidRPr="00EB6247">
              <w:t xml:space="preserve">assessed as suitable for the experience and skill of the </w:t>
            </w:r>
            <w:r>
              <w:t>individual</w:t>
            </w:r>
          </w:p>
          <w:p w14:paraId="41C3B3DF" w14:textId="77777777" w:rsidR="003960DF" w:rsidRPr="00146859" w:rsidRDefault="003960DF" w:rsidP="003960DF">
            <w:pPr>
              <w:pStyle w:val="SIBulletList2"/>
              <w:rPr>
                <w:rFonts w:eastAsia="Calibri"/>
              </w:rPr>
            </w:pPr>
            <w:r>
              <w:t>suitable simulations for assisting with cases of abortion</w:t>
            </w:r>
          </w:p>
          <w:p w14:paraId="0BD8481C" w14:textId="77777777" w:rsidR="003960DF" w:rsidRPr="00146859" w:rsidRDefault="003960DF" w:rsidP="003960D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appropriate tack and </w:t>
            </w:r>
            <w:r w:rsidRPr="00146859">
              <w:rPr>
                <w:rFonts w:eastAsia="Calibri"/>
              </w:rPr>
              <w:t>equipment</w:t>
            </w:r>
            <w:r>
              <w:rPr>
                <w:rFonts w:eastAsia="Calibri"/>
              </w:rPr>
              <w:t>,</w:t>
            </w:r>
            <w:r w:rsidRPr="00146859">
              <w:rPr>
                <w:rFonts w:eastAsia="Calibri"/>
              </w:rPr>
              <w:t xml:space="preserve"> and feed and supplements</w:t>
            </w:r>
            <w:r>
              <w:rPr>
                <w:rFonts w:eastAsia="Calibri"/>
              </w:rPr>
              <w:t>,</w:t>
            </w:r>
            <w:r w:rsidRPr="00146859">
              <w:rPr>
                <w:rFonts w:eastAsia="Calibri"/>
              </w:rPr>
              <w:t xml:space="preserve"> to care for pregnant mares</w:t>
            </w:r>
          </w:p>
          <w:p w14:paraId="03530256" w14:textId="77777777" w:rsidR="003960DF" w:rsidRPr="0048541C" w:rsidRDefault="003960DF" w:rsidP="003960DF">
            <w:pPr>
              <w:pStyle w:val="SIBulletList2"/>
              <w:rPr>
                <w:rFonts w:eastAsia="Calibri"/>
              </w:rPr>
            </w:pPr>
            <w:r w:rsidRPr="00146859">
              <w:rPr>
                <w:rFonts w:eastAsia="Calibri"/>
              </w:rPr>
              <w:t xml:space="preserve">personal protective equipment </w:t>
            </w:r>
            <w:r>
              <w:rPr>
                <w:rFonts w:eastAsia="Calibri"/>
              </w:rPr>
              <w:t xml:space="preserve">(PPE) </w:t>
            </w:r>
            <w:r>
              <w:t xml:space="preserve">correctly fitted and </w:t>
            </w:r>
            <w:r w:rsidRPr="00EB6247">
              <w:t xml:space="preserve">applicable to </w:t>
            </w:r>
            <w:r>
              <w:t>activity</w:t>
            </w:r>
            <w:r w:rsidRPr="00EB6247">
              <w:t xml:space="preserve"> for the </w:t>
            </w:r>
            <w:r>
              <w:t>individual.</w:t>
            </w:r>
          </w:p>
          <w:p w14:paraId="228D5E82" w14:textId="77777777" w:rsidR="003960DF" w:rsidRPr="004D5D14" w:rsidRDefault="003960DF" w:rsidP="003960DF">
            <w:pPr>
              <w:pStyle w:val="SIText"/>
            </w:pPr>
          </w:p>
          <w:p w14:paraId="246F5CB9" w14:textId="6687A368" w:rsidR="003960DF" w:rsidRDefault="003960DF" w:rsidP="003960DF">
            <w:pPr>
              <w:pStyle w:val="SIText"/>
            </w:pPr>
            <w:r w:rsidRPr="004D5D14">
              <w:t xml:space="preserve">Training and assessment strategies must show evidence of the use of guidance provided in the </w:t>
            </w:r>
            <w:r w:rsidRPr="004D5D14">
              <w:rPr>
                <w:i/>
              </w:rPr>
              <w:t>Companion Volume: User Guide: Safety in Equine Training</w:t>
            </w:r>
            <w:r w:rsidRPr="004D5D14">
              <w:t>.</w:t>
            </w:r>
          </w:p>
          <w:p w14:paraId="7C94B5D4" w14:textId="77777777" w:rsidR="00F55FB7" w:rsidRPr="004D5D14" w:rsidRDefault="00F55FB7" w:rsidP="003960DF">
            <w:pPr>
              <w:pStyle w:val="SIText"/>
            </w:pPr>
          </w:p>
          <w:p w14:paraId="5F44F83A" w14:textId="77777777" w:rsidR="00F1480E" w:rsidRPr="000754EC" w:rsidRDefault="003960DF" w:rsidP="003960DF">
            <w:pPr>
              <w:pStyle w:val="SIText"/>
              <w:rPr>
                <w:rFonts w:eastAsia="Calibri"/>
              </w:rPr>
            </w:pPr>
            <w:r w:rsidRPr="004D5D1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63905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603E02C4" w14:textId="77777777" w:rsidTr="004679E3">
        <w:tc>
          <w:tcPr>
            <w:tcW w:w="990" w:type="pct"/>
            <w:shd w:val="clear" w:color="auto" w:fill="auto"/>
          </w:tcPr>
          <w:p w14:paraId="348B148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12C24E" w14:textId="77777777" w:rsidR="00F55FB7" w:rsidRPr="00F55FB7" w:rsidRDefault="00F55FB7" w:rsidP="00F55FB7">
            <w:pPr>
              <w:pStyle w:val="SIText"/>
            </w:pPr>
            <w:r>
              <w:t xml:space="preserve">Companion Volumes, including Implementation </w:t>
            </w:r>
            <w:r w:rsidRPr="00F55FB7">
              <w:t xml:space="preserve">Guides, are available at </w:t>
            </w:r>
            <w:proofErr w:type="spellStart"/>
            <w:r w:rsidRPr="00F55FB7">
              <w:t>VETNet</w:t>
            </w:r>
            <w:proofErr w:type="spellEnd"/>
            <w:r w:rsidRPr="00F55FB7">
              <w:t xml:space="preserve">: </w:t>
            </w:r>
          </w:p>
          <w:p w14:paraId="41E3EE69" w14:textId="05B504B4" w:rsidR="00F1480E" w:rsidRPr="000754EC" w:rsidRDefault="004220D8" w:rsidP="00F55FB7">
            <w:pPr>
              <w:pStyle w:val="SIText"/>
            </w:pPr>
            <w:hyperlink r:id="rId12" w:history="1">
              <w:r w:rsidR="00F55FB7" w:rsidRPr="00F55FB7">
                <w:t>https://vetnet.education.gov.au/Pages/TrainingDocs.aspx?q=5c4b8489-f7e1-463b-81c8-6ecce6c192a0</w:t>
              </w:r>
            </w:hyperlink>
            <w:r w:rsidR="00A73E3D" w:rsidRPr="00A73E3D">
              <w:t xml:space="preserve"> </w:t>
            </w:r>
          </w:p>
        </w:tc>
      </w:tr>
    </w:tbl>
    <w:p w14:paraId="45FD0420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7B6EA" w14:textId="77777777" w:rsidR="004220D8" w:rsidRDefault="004220D8" w:rsidP="00BF3F0A">
      <w:r>
        <w:separator/>
      </w:r>
    </w:p>
    <w:p w14:paraId="7850F271" w14:textId="77777777" w:rsidR="004220D8" w:rsidRDefault="004220D8"/>
  </w:endnote>
  <w:endnote w:type="continuationSeparator" w:id="0">
    <w:p w14:paraId="2BA60705" w14:textId="77777777" w:rsidR="004220D8" w:rsidRDefault="004220D8" w:rsidP="00BF3F0A">
      <w:r>
        <w:continuationSeparator/>
      </w:r>
    </w:p>
    <w:p w14:paraId="1B682316" w14:textId="77777777" w:rsidR="004220D8" w:rsidRDefault="004220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455C9" w14:textId="77777777" w:rsidR="00F96963" w:rsidRDefault="00F969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E325A3C" w14:textId="14DC968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51695">
          <w:rPr>
            <w:noProof/>
          </w:rPr>
          <w:t>1</w:t>
        </w:r>
        <w:r w:rsidRPr="000754EC">
          <w:fldChar w:fldCharType="end"/>
        </w:r>
      </w:p>
      <w:p w14:paraId="6CBCB09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1DCFC0B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C53EB" w14:textId="77777777" w:rsidR="00F96963" w:rsidRDefault="00F969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6B6F9" w14:textId="77777777" w:rsidR="004220D8" w:rsidRDefault="004220D8" w:rsidP="00BF3F0A">
      <w:r>
        <w:separator/>
      </w:r>
    </w:p>
    <w:p w14:paraId="37B6363D" w14:textId="77777777" w:rsidR="004220D8" w:rsidRDefault="004220D8"/>
  </w:footnote>
  <w:footnote w:type="continuationSeparator" w:id="0">
    <w:p w14:paraId="43BDBCE5" w14:textId="77777777" w:rsidR="004220D8" w:rsidRDefault="004220D8" w:rsidP="00BF3F0A">
      <w:r>
        <w:continuationSeparator/>
      </w:r>
    </w:p>
    <w:p w14:paraId="61048437" w14:textId="77777777" w:rsidR="004220D8" w:rsidRDefault="004220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21EE" w14:textId="77777777" w:rsidR="00F96963" w:rsidRDefault="00F969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5C452" w14:textId="014E05B7" w:rsidR="009C2650" w:rsidRPr="003960DF" w:rsidRDefault="00A73E3D" w:rsidP="003960DF">
    <w:r>
      <w:t>RGR</w:t>
    </w:r>
    <w:r w:rsidRPr="003960DF">
      <w:rPr>
        <w:lang w:eastAsia="en-US"/>
      </w:rPr>
      <w:t>HBR3</w:t>
    </w:r>
    <w:r w:rsidR="00E709C6">
      <w:t>08</w:t>
    </w:r>
    <w:r w:rsidRPr="003960DF">
      <w:rPr>
        <w:lang w:eastAsia="en-US"/>
      </w:rPr>
      <w:t xml:space="preserve"> </w:t>
    </w:r>
    <w:r w:rsidR="003960DF" w:rsidRPr="003960DF">
      <w:rPr>
        <w:lang w:eastAsia="en-US"/>
      </w:rPr>
      <w:t xml:space="preserve">Care for </w:t>
    </w:r>
    <w:r w:rsidR="00E709C6">
      <w:t>brood</w:t>
    </w:r>
    <w:r w:rsidR="003960DF" w:rsidRPr="003960DF">
      <w:rPr>
        <w:lang w:eastAsia="en-US"/>
      </w:rPr>
      <w:t>mares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9E2EF" w14:textId="77777777" w:rsidR="00F96963" w:rsidRDefault="00F969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F6A7E2B"/>
    <w:multiLevelType w:val="hybridMultilevel"/>
    <w:tmpl w:val="FBC081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13A39F2"/>
    <w:multiLevelType w:val="hybridMultilevel"/>
    <w:tmpl w:val="635E6E3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90D11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74CF"/>
    <w:rsid w:val="0018546B"/>
    <w:rsid w:val="001A6A3E"/>
    <w:rsid w:val="001A7B6D"/>
    <w:rsid w:val="001B34D5"/>
    <w:rsid w:val="001B513A"/>
    <w:rsid w:val="001C0A75"/>
    <w:rsid w:val="001C1306"/>
    <w:rsid w:val="001C157A"/>
    <w:rsid w:val="001D3053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B51"/>
    <w:rsid w:val="00233143"/>
    <w:rsid w:val="00234444"/>
    <w:rsid w:val="00242293"/>
    <w:rsid w:val="00244EA7"/>
    <w:rsid w:val="00251E5E"/>
    <w:rsid w:val="00262FC3"/>
    <w:rsid w:val="0026394F"/>
    <w:rsid w:val="0027195A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7D9"/>
    <w:rsid w:val="00310A6A"/>
    <w:rsid w:val="003144E6"/>
    <w:rsid w:val="00321B3A"/>
    <w:rsid w:val="00337E82"/>
    <w:rsid w:val="00346FDC"/>
    <w:rsid w:val="00350BB1"/>
    <w:rsid w:val="00352C83"/>
    <w:rsid w:val="00366805"/>
    <w:rsid w:val="0037067D"/>
    <w:rsid w:val="0038735B"/>
    <w:rsid w:val="003916D1"/>
    <w:rsid w:val="003960D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68E"/>
    <w:rsid w:val="004127E3"/>
    <w:rsid w:val="004220D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2C69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607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096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4EB"/>
    <w:rsid w:val="00886790"/>
    <w:rsid w:val="008908DE"/>
    <w:rsid w:val="008A12ED"/>
    <w:rsid w:val="008A39D3"/>
    <w:rsid w:val="008B2C77"/>
    <w:rsid w:val="008B4AD2"/>
    <w:rsid w:val="008B7138"/>
    <w:rsid w:val="008C79CB"/>
    <w:rsid w:val="008E260C"/>
    <w:rsid w:val="008E39BE"/>
    <w:rsid w:val="008E39E6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E4A"/>
    <w:rsid w:val="009A5900"/>
    <w:rsid w:val="009A6E6C"/>
    <w:rsid w:val="009A6F3F"/>
    <w:rsid w:val="009B331A"/>
    <w:rsid w:val="009C2650"/>
    <w:rsid w:val="009D15E2"/>
    <w:rsid w:val="009D15FE"/>
    <w:rsid w:val="009D5D2C"/>
    <w:rsid w:val="009E75B0"/>
    <w:rsid w:val="009F0DCC"/>
    <w:rsid w:val="009F11CA"/>
    <w:rsid w:val="00A04B33"/>
    <w:rsid w:val="00A0695B"/>
    <w:rsid w:val="00A13052"/>
    <w:rsid w:val="00A216A8"/>
    <w:rsid w:val="00A223A6"/>
    <w:rsid w:val="00A5092E"/>
    <w:rsid w:val="00A554D6"/>
    <w:rsid w:val="00A56E14"/>
    <w:rsid w:val="00A60C73"/>
    <w:rsid w:val="00A6476B"/>
    <w:rsid w:val="00A72D76"/>
    <w:rsid w:val="00A73E3D"/>
    <w:rsid w:val="00A76C6C"/>
    <w:rsid w:val="00A87356"/>
    <w:rsid w:val="00A92DD1"/>
    <w:rsid w:val="00A9604C"/>
    <w:rsid w:val="00AA5338"/>
    <w:rsid w:val="00AB1B8E"/>
    <w:rsid w:val="00AB3FA5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058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B10"/>
    <w:rsid w:val="00C70626"/>
    <w:rsid w:val="00C72860"/>
    <w:rsid w:val="00C73B90"/>
    <w:rsid w:val="00C742EC"/>
    <w:rsid w:val="00C96AF3"/>
    <w:rsid w:val="00C97CCC"/>
    <w:rsid w:val="00CA0274"/>
    <w:rsid w:val="00CB746F"/>
    <w:rsid w:val="00CC3F2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167A3"/>
    <w:rsid w:val="00E238E6"/>
    <w:rsid w:val="00E35064"/>
    <w:rsid w:val="00E3681D"/>
    <w:rsid w:val="00E40225"/>
    <w:rsid w:val="00E501F0"/>
    <w:rsid w:val="00E6166D"/>
    <w:rsid w:val="00E709C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05E4"/>
    <w:rsid w:val="00F12AFA"/>
    <w:rsid w:val="00F1480E"/>
    <w:rsid w:val="00F1497D"/>
    <w:rsid w:val="00F16AAC"/>
    <w:rsid w:val="00F33FF2"/>
    <w:rsid w:val="00F438FC"/>
    <w:rsid w:val="00F50790"/>
    <w:rsid w:val="00F5122D"/>
    <w:rsid w:val="00F51695"/>
    <w:rsid w:val="00F55FB7"/>
    <w:rsid w:val="00F5616F"/>
    <w:rsid w:val="00F56451"/>
    <w:rsid w:val="00F56827"/>
    <w:rsid w:val="00F65EF0"/>
    <w:rsid w:val="00F71651"/>
    <w:rsid w:val="00F76CC6"/>
    <w:rsid w:val="00F83D7C"/>
    <w:rsid w:val="00F96963"/>
    <w:rsid w:val="00FB232E"/>
    <w:rsid w:val="00FD557D"/>
    <w:rsid w:val="00FE0282"/>
    <w:rsid w:val="00FE124D"/>
    <w:rsid w:val="00FE792C"/>
    <w:rsid w:val="00FF05F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6A23E8"/>
  <w15:docId w15:val="{89FA2DD0-C4DE-4320-8256-3C827FD9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91D226-02B2-4610-9819-7CFF6193F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F83DDD06-D026-4482-895D-696DD7D84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96</TotalTime>
  <Pages>3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25</cp:revision>
  <cp:lastPrinted>2016-05-27T05:21:00Z</cp:lastPrinted>
  <dcterms:created xsi:type="dcterms:W3CDTF">2017-08-25T04:03:00Z</dcterms:created>
  <dcterms:modified xsi:type="dcterms:W3CDTF">2019-06-27T02:51:00Z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